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64124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</w:t>
      </w:r>
      <w:r w:rsidR="00300539">
        <w:rPr>
          <w:rFonts w:eastAsia="Calibri"/>
          <w:sz w:val="22"/>
          <w:szCs w:val="22"/>
          <w:lang w:eastAsia="en-US"/>
        </w:rPr>
        <w:t xml:space="preserve"> Приложение № 6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           к договору №____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         </w:t>
      </w:r>
      <w:r w:rsidR="00AA48C2">
        <w:rPr>
          <w:rFonts w:eastAsia="Calibri"/>
          <w:sz w:val="22"/>
          <w:szCs w:val="22"/>
          <w:lang w:eastAsia="en-US"/>
        </w:rPr>
        <w:t xml:space="preserve">          от __</w:t>
      </w:r>
      <w:proofErr w:type="gramStart"/>
      <w:r w:rsidR="00AA48C2">
        <w:rPr>
          <w:rFonts w:eastAsia="Calibri"/>
          <w:sz w:val="22"/>
          <w:szCs w:val="22"/>
          <w:lang w:eastAsia="en-US"/>
        </w:rPr>
        <w:t>_._</w:t>
      </w:r>
      <w:proofErr w:type="gramEnd"/>
      <w:r w:rsidR="00AA48C2">
        <w:rPr>
          <w:rFonts w:eastAsia="Calibri"/>
          <w:sz w:val="22"/>
          <w:szCs w:val="22"/>
          <w:lang w:eastAsia="en-US"/>
        </w:rPr>
        <w:t>__2015</w:t>
      </w:r>
      <w:r w:rsidRPr="00922D43">
        <w:rPr>
          <w:rFonts w:eastAsia="Calibri"/>
          <w:sz w:val="22"/>
          <w:szCs w:val="22"/>
          <w:lang w:eastAsia="en-US"/>
        </w:rPr>
        <w:t xml:space="preserve"> г.</w:t>
      </w:r>
    </w:p>
    <w:p w:rsidR="00895BDC" w:rsidRPr="00964124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ЭКОЛОГИЧЕСКАЯ ПОЛИТИКА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Утверждена решением</w:t>
      </w:r>
      <w:bookmarkStart w:id="0" w:name="_GoBack"/>
      <w:bookmarkEnd w:id="0"/>
    </w:p>
    <w:p w:rsidR="00895BDC" w:rsidRPr="00922D43" w:rsidRDefault="001C4369" w:rsidP="001C4369">
      <w:pPr>
        <w:jc w:val="center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                     </w:t>
      </w:r>
      <w:r w:rsidR="00895BDC" w:rsidRPr="00922D43">
        <w:rPr>
          <w:rFonts w:eastAsia="Calibri"/>
          <w:sz w:val="22"/>
          <w:szCs w:val="22"/>
          <w:lang w:eastAsia="en-US"/>
        </w:rPr>
        <w:t>Совета директоров ОАО «ТГК-1»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                                                                                    от «05» июня 2007 г.</w:t>
      </w:r>
    </w:p>
    <w:p w:rsidR="00895BDC" w:rsidRPr="00922D43" w:rsidRDefault="00895BDC" w:rsidP="00895BDC">
      <w:pPr>
        <w:jc w:val="center"/>
        <w:rPr>
          <w:rFonts w:eastAsia="Calibri"/>
          <w:sz w:val="22"/>
          <w:szCs w:val="22"/>
          <w:lang w:eastAsia="en-US"/>
        </w:rPr>
      </w:pP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ОАО «ТГК-1» –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– Санкт-Петербурге, Ленинградской и Мурманской областях, и в Республике Карелия.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признание конституционного права человека на благоприятную окружающую среду;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безукоризненное соблюдение требований природоохранного законодательства;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рациональное использование природных и энергетических ресурсов;</w:t>
      </w:r>
    </w:p>
    <w:p w:rsidR="00895BDC" w:rsidRPr="00922D43" w:rsidRDefault="001D772D" w:rsidP="001D772D">
      <w:pPr>
        <w:spacing w:line="276" w:lineRule="auto"/>
        <w:ind w:left="284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открытость и доступность экологической информации;</w:t>
      </w:r>
    </w:p>
    <w:p w:rsidR="00895BDC" w:rsidRPr="00922D43" w:rsidRDefault="001D772D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совершенствование системы управления компанией в области охраны окружающей среды в соответствии с требованиями международных стандартов.</w:t>
      </w:r>
    </w:p>
    <w:p w:rsidR="00895BDC" w:rsidRPr="00922D43" w:rsidRDefault="00895BDC" w:rsidP="00895BDC">
      <w:pPr>
        <w:spacing w:line="276" w:lineRule="auto"/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 xml:space="preserve">• строительство и ввод в эксплуатацию высокоэкономичных парогазовых энергоблоков с современными </w:t>
      </w:r>
      <w:proofErr w:type="spellStart"/>
      <w:r w:rsidRPr="00922D43">
        <w:rPr>
          <w:rFonts w:eastAsia="Calibri"/>
          <w:sz w:val="22"/>
          <w:szCs w:val="22"/>
          <w:lang w:eastAsia="en-US"/>
        </w:rPr>
        <w:t>низкоэмиссионными</w:t>
      </w:r>
      <w:proofErr w:type="spellEnd"/>
      <w:r w:rsidRPr="00922D43">
        <w:rPr>
          <w:rFonts w:eastAsia="Calibri"/>
          <w:sz w:val="22"/>
          <w:szCs w:val="22"/>
          <w:lang w:eastAsia="en-US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895BDC" w:rsidRPr="00922D43" w:rsidRDefault="00977E7F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 xml:space="preserve">• </w:t>
      </w:r>
      <w:r w:rsidR="00895BDC" w:rsidRPr="00922D43">
        <w:rPr>
          <w:rFonts w:eastAsia="Calibri"/>
          <w:sz w:val="22"/>
          <w:szCs w:val="22"/>
          <w:lang w:eastAsia="en-US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• 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lastRenderedPageBreak/>
        <w:t xml:space="preserve">• установка </w:t>
      </w:r>
      <w:proofErr w:type="spellStart"/>
      <w:r w:rsidRPr="00922D43">
        <w:rPr>
          <w:rFonts w:eastAsia="Calibri"/>
          <w:sz w:val="22"/>
          <w:szCs w:val="22"/>
          <w:lang w:eastAsia="en-US"/>
        </w:rPr>
        <w:t>рыбозащитных</w:t>
      </w:r>
      <w:proofErr w:type="spellEnd"/>
      <w:r w:rsidRPr="00922D43">
        <w:rPr>
          <w:rFonts w:eastAsia="Calibri"/>
          <w:sz w:val="22"/>
          <w:szCs w:val="22"/>
          <w:lang w:eastAsia="en-US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922D43">
        <w:rPr>
          <w:rFonts w:eastAsia="Calibri"/>
          <w:sz w:val="22"/>
          <w:szCs w:val="22"/>
          <w:lang w:eastAsia="en-US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895BDC" w:rsidRPr="00922D43" w:rsidRDefault="00895BDC" w:rsidP="00895BDC">
      <w:p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</w:p>
    <w:sectPr w:rsidR="00895BDC" w:rsidRPr="00922D43" w:rsidSect="002779C9"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C2B"/>
    <w:rsid w:val="0007063C"/>
    <w:rsid w:val="001679CE"/>
    <w:rsid w:val="001C4369"/>
    <w:rsid w:val="001D772D"/>
    <w:rsid w:val="002779C9"/>
    <w:rsid w:val="002E7D28"/>
    <w:rsid w:val="00300539"/>
    <w:rsid w:val="004275B2"/>
    <w:rsid w:val="004E79AD"/>
    <w:rsid w:val="00514D39"/>
    <w:rsid w:val="00566D27"/>
    <w:rsid w:val="00630C4E"/>
    <w:rsid w:val="00773C2B"/>
    <w:rsid w:val="00895BDC"/>
    <w:rsid w:val="00977E7F"/>
    <w:rsid w:val="00AA48C2"/>
    <w:rsid w:val="00FB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F09093-F3F4-441A-9CAD-3643EEC81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5B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A0479D-058E-4B24-95DE-37F4FF417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Мишина Анна Александровна</dc:creator>
  <cp:lastModifiedBy>Моськина Ольга Вячеславовна</cp:lastModifiedBy>
  <cp:revision>15</cp:revision>
  <dcterms:created xsi:type="dcterms:W3CDTF">2012-08-08T09:51:00Z</dcterms:created>
  <dcterms:modified xsi:type="dcterms:W3CDTF">2015-12-07T06:54:00Z</dcterms:modified>
</cp:coreProperties>
</file>